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7F" w:rsidRDefault="00EE217F" w:rsidP="00EE217F">
      <w:pPr>
        <w:rPr>
          <w:rFonts w:ascii="Arial" w:hAnsi="Arial" w:cs="Arial"/>
          <w:sz w:val="24"/>
          <w:szCs w:val="24"/>
          <w:lang w:eastAsia="nl-NL"/>
        </w:rPr>
      </w:pPr>
      <w:r>
        <w:rPr>
          <w:rFonts w:ascii="Arial" w:hAnsi="Arial" w:cs="Arial"/>
          <w:sz w:val="24"/>
          <w:szCs w:val="24"/>
          <w:lang w:eastAsia="nl-NL"/>
        </w:rPr>
        <w:t>Beste cliënt,</w:t>
      </w:r>
    </w:p>
    <w:p w:rsidR="00EE217F" w:rsidRDefault="00EE217F" w:rsidP="00EE217F">
      <w:pPr>
        <w:rPr>
          <w:rFonts w:ascii="Arial" w:hAnsi="Arial" w:cs="Arial"/>
          <w:sz w:val="24"/>
          <w:szCs w:val="24"/>
          <w:lang w:eastAsia="nl-NL"/>
        </w:rPr>
      </w:pPr>
    </w:p>
    <w:p w:rsidR="00EE217F" w:rsidRDefault="00EE217F" w:rsidP="00EE217F">
      <w:pPr>
        <w:rPr>
          <w:rFonts w:ascii="Arial" w:hAnsi="Arial" w:cs="Arial"/>
          <w:sz w:val="24"/>
          <w:szCs w:val="24"/>
          <w:lang w:eastAsia="nl-NL"/>
        </w:rPr>
      </w:pPr>
      <w:r>
        <w:rPr>
          <w:rFonts w:ascii="Arial" w:hAnsi="Arial" w:cs="Arial"/>
          <w:sz w:val="24"/>
          <w:szCs w:val="24"/>
          <w:lang w:eastAsia="nl-NL"/>
        </w:rPr>
        <w:t xml:space="preserve">Zoals telefonisch besproken, is het (op dit moment) niet mogelijk om een kraamverzorgende naar jullie toe te laten komen. </w:t>
      </w:r>
    </w:p>
    <w:p w:rsidR="00EE217F" w:rsidRDefault="00EE217F" w:rsidP="00EE217F">
      <w:pPr>
        <w:rPr>
          <w:rFonts w:ascii="Arial" w:hAnsi="Arial" w:cs="Arial"/>
          <w:sz w:val="24"/>
          <w:szCs w:val="24"/>
          <w:lang w:eastAsia="nl-NL"/>
        </w:rPr>
      </w:pPr>
      <w:r>
        <w:rPr>
          <w:rFonts w:ascii="Arial" w:hAnsi="Arial" w:cs="Arial"/>
          <w:sz w:val="24"/>
          <w:szCs w:val="24"/>
          <w:lang w:eastAsia="nl-NL"/>
        </w:rPr>
        <w:t xml:space="preserve">Kom je net uit het ziekenhuis of ben je thuis bevallen? Bekijk dan eerst het filmpje </w:t>
      </w:r>
      <w:hyperlink r:id="rId5" w:history="1">
        <w:r>
          <w:rPr>
            <w:rStyle w:val="Hyperlink"/>
            <w:rFonts w:ascii="Arial" w:hAnsi="Arial" w:cs="Arial"/>
            <w:color w:val="93278F"/>
            <w:sz w:val="24"/>
            <w:szCs w:val="24"/>
          </w:rPr>
          <w:t>hier</w:t>
        </w:r>
      </w:hyperlink>
      <w:r>
        <w:rPr>
          <w:rFonts w:ascii="Arial" w:hAnsi="Arial" w:cs="Arial"/>
          <w:sz w:val="24"/>
          <w:szCs w:val="24"/>
          <w:lang w:eastAsia="nl-NL"/>
        </w:rPr>
        <w:t xml:space="preserve">. Dit filmpje is gemaakt door collega-kraamzorgorganisatie </w:t>
      </w:r>
      <w:proofErr w:type="spellStart"/>
      <w:r>
        <w:rPr>
          <w:rFonts w:ascii="Arial" w:hAnsi="Arial" w:cs="Arial"/>
          <w:sz w:val="24"/>
          <w:szCs w:val="24"/>
          <w:lang w:eastAsia="nl-NL"/>
        </w:rPr>
        <w:t>Naviva</w:t>
      </w:r>
      <w:proofErr w:type="spellEnd"/>
      <w:r>
        <w:rPr>
          <w:rFonts w:ascii="Arial" w:hAnsi="Arial" w:cs="Arial"/>
          <w:sz w:val="24"/>
          <w:szCs w:val="24"/>
          <w:lang w:eastAsia="nl-NL"/>
        </w:rPr>
        <w:t xml:space="preserve"> en het bevat alle noodzakelijke adviezen en instructies. We zijn heel blij dat we het beeldmateriaal van </w:t>
      </w:r>
      <w:proofErr w:type="spellStart"/>
      <w:r>
        <w:rPr>
          <w:rFonts w:ascii="Arial" w:hAnsi="Arial" w:cs="Arial"/>
          <w:sz w:val="24"/>
          <w:szCs w:val="24"/>
          <w:lang w:eastAsia="nl-NL"/>
        </w:rPr>
        <w:t>Naviva</w:t>
      </w:r>
      <w:proofErr w:type="spellEnd"/>
      <w:r>
        <w:rPr>
          <w:rFonts w:ascii="Arial" w:hAnsi="Arial" w:cs="Arial"/>
          <w:sz w:val="24"/>
          <w:szCs w:val="24"/>
          <w:lang w:eastAsia="nl-NL"/>
        </w:rPr>
        <w:t xml:space="preserve"> mogen gebruiken om jullie de best mogelijke Zorg Op Afstand te bieden. De telefoonnummers uit het filmpje zijn uiteraard niet van toepassing op onze eigen cliënten. Heb je hulp nodig dan zijn wij voor urgente zaken 24/7 te bereiken op 088-1167900. Voor borstvoedingsvragen kijk je op </w:t>
      </w:r>
      <w:hyperlink r:id="rId6" w:history="1">
        <w:r>
          <w:rPr>
            <w:rStyle w:val="Hyperlink"/>
            <w:rFonts w:ascii="Arial" w:hAnsi="Arial" w:cs="Arial"/>
            <w:color w:val="93278F"/>
            <w:sz w:val="24"/>
            <w:szCs w:val="24"/>
            <w:lang w:eastAsia="nl-NL"/>
          </w:rPr>
          <w:t>deze pagina</w:t>
        </w:r>
      </w:hyperlink>
      <w:r>
        <w:rPr>
          <w:rFonts w:ascii="Arial" w:hAnsi="Arial" w:cs="Arial"/>
          <w:sz w:val="24"/>
          <w:szCs w:val="24"/>
          <w:lang w:eastAsia="nl-NL"/>
        </w:rPr>
        <w:t>.  </w:t>
      </w:r>
    </w:p>
    <w:p w:rsidR="00EE217F" w:rsidRDefault="00EE217F" w:rsidP="00EE217F">
      <w:pPr>
        <w:rPr>
          <w:rFonts w:ascii="Arial" w:hAnsi="Arial" w:cs="Arial"/>
          <w:sz w:val="24"/>
          <w:szCs w:val="24"/>
          <w:lang w:eastAsia="nl-NL"/>
        </w:rPr>
      </w:pPr>
      <w:r>
        <w:rPr>
          <w:rFonts w:ascii="Arial" w:hAnsi="Arial" w:cs="Arial"/>
          <w:sz w:val="24"/>
          <w:szCs w:val="24"/>
          <w:lang w:eastAsia="nl-NL"/>
        </w:rPr>
        <w:br/>
        <w:t xml:space="preserve">Onder aan de mail vind je linkjes naar alle overige instructiefilmpjes, ook hier gebruiken we de filmpjes van </w:t>
      </w:r>
      <w:proofErr w:type="spellStart"/>
      <w:r>
        <w:rPr>
          <w:rFonts w:ascii="Arial" w:hAnsi="Arial" w:cs="Arial"/>
          <w:sz w:val="24"/>
          <w:szCs w:val="24"/>
          <w:lang w:eastAsia="nl-NL"/>
        </w:rPr>
        <w:t>Naviva</w:t>
      </w:r>
      <w:proofErr w:type="spellEnd"/>
      <w:r>
        <w:rPr>
          <w:rFonts w:ascii="Arial" w:hAnsi="Arial" w:cs="Arial"/>
          <w:sz w:val="24"/>
          <w:szCs w:val="24"/>
          <w:lang w:eastAsia="nl-NL"/>
        </w:rPr>
        <w:t xml:space="preserve">. We doen ons uiterste best om je ook op afstand zo goed mogelijk te helpen. </w:t>
      </w:r>
    </w:p>
    <w:p w:rsidR="00EE217F" w:rsidRDefault="00EE217F" w:rsidP="00EE217F"/>
    <w:p w:rsidR="00EE217F" w:rsidRDefault="00EE217F" w:rsidP="00EE217F">
      <w:pPr>
        <w:rPr>
          <w:rFonts w:ascii="Arial" w:hAnsi="Arial" w:cs="Arial"/>
          <w:sz w:val="24"/>
          <w:szCs w:val="24"/>
          <w:lang w:eastAsia="nl-NL"/>
        </w:rPr>
      </w:pPr>
      <w:r>
        <w:rPr>
          <w:rFonts w:ascii="Arial" w:hAnsi="Arial" w:cs="Arial"/>
          <w:sz w:val="24"/>
          <w:szCs w:val="24"/>
          <w:lang w:eastAsia="nl-NL"/>
        </w:rPr>
        <w:t>Veel succes gewenst!</w:t>
      </w:r>
    </w:p>
    <w:p w:rsidR="00EE217F" w:rsidRDefault="00EE217F" w:rsidP="00EE217F"/>
    <w:p w:rsidR="00EE217F" w:rsidRDefault="00EE217F" w:rsidP="00EE217F">
      <w:pPr>
        <w:rPr>
          <w:rFonts w:ascii="Arial" w:hAnsi="Arial" w:cs="Arial"/>
          <w:b/>
          <w:bCs/>
          <w:color w:val="8A3995"/>
          <w:sz w:val="24"/>
          <w:szCs w:val="24"/>
          <w:lang w:eastAsia="nl-NL"/>
        </w:rPr>
      </w:pPr>
      <w:r>
        <w:rPr>
          <w:rFonts w:ascii="Arial" w:hAnsi="Arial" w:cs="Arial"/>
          <w:b/>
          <w:bCs/>
          <w:color w:val="8A3995"/>
          <w:sz w:val="24"/>
          <w:szCs w:val="24"/>
          <w:lang w:eastAsia="nl-NL"/>
        </w:rPr>
        <w:t>Kraamzorg VDA</w:t>
      </w:r>
    </w:p>
    <w:p w:rsidR="00EE217F" w:rsidRDefault="00EE217F" w:rsidP="00EE217F">
      <w:pPr>
        <w:rPr>
          <w:rFonts w:ascii="Arial" w:hAnsi="Arial" w:cs="Arial"/>
          <w:b/>
          <w:bCs/>
          <w:color w:val="8A3995"/>
          <w:sz w:val="24"/>
          <w:szCs w:val="24"/>
          <w:lang w:eastAsia="nl-NL"/>
        </w:rPr>
      </w:pPr>
    </w:p>
    <w:tbl>
      <w:tblPr>
        <w:tblW w:w="0" w:type="auto"/>
        <w:tblCellSpacing w:w="0" w:type="dxa"/>
        <w:tblCellMar>
          <w:left w:w="0" w:type="dxa"/>
          <w:right w:w="0" w:type="dxa"/>
        </w:tblCellMar>
        <w:tblLook w:val="04A0" w:firstRow="1" w:lastRow="0" w:firstColumn="1" w:lastColumn="0" w:noHBand="0" w:noVBand="1"/>
      </w:tblPr>
      <w:tblGrid>
        <w:gridCol w:w="2516"/>
        <w:gridCol w:w="50"/>
      </w:tblGrid>
      <w:tr w:rsidR="00EE217F" w:rsidTr="00EE217F">
        <w:trPr>
          <w:tblCellSpacing w:w="0" w:type="dxa"/>
        </w:trPr>
        <w:tc>
          <w:tcPr>
            <w:tcW w:w="2516" w:type="dxa"/>
            <w:vAlign w:val="center"/>
            <w:hideMark/>
          </w:tcPr>
          <w:p w:rsidR="00EE217F" w:rsidRDefault="00EE217F">
            <w:pPr>
              <w:rPr>
                <w:rFonts w:ascii="Arial" w:hAnsi="Arial" w:cs="Arial"/>
                <w:sz w:val="24"/>
                <w:szCs w:val="24"/>
                <w:lang w:eastAsia="nl-NL"/>
              </w:rPr>
            </w:pPr>
            <w:r>
              <w:rPr>
                <w:rFonts w:ascii="Arial" w:hAnsi="Arial" w:cs="Arial"/>
                <w:b/>
                <w:bCs/>
                <w:color w:val="8A3995"/>
                <w:sz w:val="24"/>
                <w:szCs w:val="24"/>
                <w:lang w:eastAsia="nl-NL"/>
              </w:rPr>
              <w:t>T</w:t>
            </w:r>
            <w:r>
              <w:rPr>
                <w:rFonts w:ascii="Arial" w:hAnsi="Arial" w:cs="Arial"/>
                <w:sz w:val="24"/>
                <w:szCs w:val="24"/>
                <w:lang w:eastAsia="nl-NL"/>
              </w:rPr>
              <w:t>   +31 (0)88 1167900</w:t>
            </w:r>
          </w:p>
        </w:tc>
        <w:tc>
          <w:tcPr>
            <w:tcW w:w="15" w:type="dxa"/>
            <w:vAlign w:val="center"/>
            <w:hideMark/>
          </w:tcPr>
          <w:p w:rsidR="00EE217F" w:rsidRDefault="00EE217F">
            <w:r>
              <w:t> </w:t>
            </w:r>
          </w:p>
        </w:tc>
      </w:tr>
      <w:tr w:rsidR="00EE217F" w:rsidTr="00EE217F">
        <w:trPr>
          <w:tblCellSpacing w:w="0" w:type="dxa"/>
        </w:trPr>
        <w:tc>
          <w:tcPr>
            <w:tcW w:w="2516" w:type="dxa"/>
            <w:vAlign w:val="center"/>
            <w:hideMark/>
          </w:tcPr>
          <w:p w:rsidR="00EE217F" w:rsidRDefault="00EE217F">
            <w:pPr>
              <w:rPr>
                <w:rFonts w:ascii="Arial" w:hAnsi="Arial" w:cs="Arial"/>
                <w:sz w:val="24"/>
                <w:szCs w:val="24"/>
                <w:lang w:eastAsia="nl-NL"/>
              </w:rPr>
            </w:pPr>
            <w:r>
              <w:rPr>
                <w:rFonts w:ascii="Arial" w:hAnsi="Arial" w:cs="Arial"/>
                <w:b/>
                <w:bCs/>
                <w:color w:val="8A3995"/>
                <w:sz w:val="24"/>
                <w:szCs w:val="24"/>
                <w:lang w:eastAsia="nl-NL"/>
              </w:rPr>
              <w:t>E</w:t>
            </w:r>
            <w:r>
              <w:rPr>
                <w:rFonts w:ascii="Arial" w:hAnsi="Arial" w:cs="Arial"/>
                <w:sz w:val="24"/>
                <w:szCs w:val="24"/>
                <w:lang w:eastAsia="nl-NL"/>
              </w:rPr>
              <w:t>  </w:t>
            </w:r>
            <w:hyperlink r:id="rId7" w:history="1">
              <w:r>
                <w:rPr>
                  <w:rStyle w:val="Hyperlink"/>
                  <w:rFonts w:ascii="Arial" w:hAnsi="Arial" w:cs="Arial"/>
                  <w:color w:val="C7D530"/>
                  <w:sz w:val="24"/>
                  <w:szCs w:val="24"/>
                  <w:bdr w:val="none" w:sz="0" w:space="0" w:color="auto" w:frame="1"/>
                  <w:lang w:eastAsia="nl-NL"/>
                </w:rPr>
                <w:t>kraam@kraamvda.nl</w:t>
              </w:r>
            </w:hyperlink>
          </w:p>
        </w:tc>
        <w:tc>
          <w:tcPr>
            <w:tcW w:w="20" w:type="dxa"/>
            <w:vAlign w:val="center"/>
            <w:hideMark/>
          </w:tcPr>
          <w:p w:rsidR="00EE217F" w:rsidRDefault="00EE217F">
            <w:pPr>
              <w:rPr>
                <w:rFonts w:ascii="Arial" w:hAnsi="Arial" w:cs="Arial"/>
                <w:sz w:val="24"/>
                <w:szCs w:val="24"/>
                <w:lang w:eastAsia="nl-NL"/>
              </w:rPr>
            </w:pPr>
          </w:p>
        </w:tc>
      </w:tr>
      <w:tr w:rsidR="00EE217F" w:rsidTr="00EE217F">
        <w:trPr>
          <w:tblCellSpacing w:w="0" w:type="dxa"/>
        </w:trPr>
        <w:tc>
          <w:tcPr>
            <w:tcW w:w="2516" w:type="dxa"/>
            <w:vAlign w:val="center"/>
            <w:hideMark/>
          </w:tcPr>
          <w:p w:rsidR="00EE217F" w:rsidRDefault="00EE217F">
            <w:pPr>
              <w:rPr>
                <w:rFonts w:ascii="Arial" w:hAnsi="Arial" w:cs="Arial"/>
                <w:sz w:val="24"/>
                <w:szCs w:val="24"/>
                <w:lang w:eastAsia="nl-NL"/>
              </w:rPr>
            </w:pPr>
            <w:r>
              <w:rPr>
                <w:rFonts w:ascii="Arial" w:hAnsi="Arial" w:cs="Arial"/>
                <w:b/>
                <w:bCs/>
                <w:color w:val="8A3995"/>
                <w:sz w:val="24"/>
                <w:szCs w:val="24"/>
                <w:lang w:eastAsia="nl-NL"/>
              </w:rPr>
              <w:t>I</w:t>
            </w:r>
            <w:r>
              <w:rPr>
                <w:rFonts w:ascii="Arial" w:hAnsi="Arial" w:cs="Arial"/>
                <w:sz w:val="24"/>
                <w:szCs w:val="24"/>
                <w:lang w:eastAsia="nl-NL"/>
              </w:rPr>
              <w:t xml:space="preserve">    </w:t>
            </w:r>
            <w:hyperlink r:id="rId8" w:history="1">
              <w:r>
                <w:rPr>
                  <w:rStyle w:val="Hyperlink"/>
                  <w:rFonts w:ascii="Arial" w:hAnsi="Arial" w:cs="Arial"/>
                  <w:color w:val="C7D530"/>
                  <w:sz w:val="24"/>
                  <w:szCs w:val="24"/>
                  <w:bdr w:val="none" w:sz="0" w:space="0" w:color="auto" w:frame="1"/>
                  <w:lang w:eastAsia="nl-NL"/>
                </w:rPr>
                <w:t>www.kraamvda.nl</w:t>
              </w:r>
            </w:hyperlink>
          </w:p>
        </w:tc>
        <w:tc>
          <w:tcPr>
            <w:tcW w:w="20" w:type="dxa"/>
            <w:vAlign w:val="center"/>
            <w:hideMark/>
          </w:tcPr>
          <w:p w:rsidR="00EE217F" w:rsidRDefault="00EE217F">
            <w:pPr>
              <w:rPr>
                <w:rFonts w:ascii="Arial" w:hAnsi="Arial" w:cs="Arial"/>
                <w:sz w:val="24"/>
                <w:szCs w:val="24"/>
                <w:lang w:eastAsia="nl-NL"/>
              </w:rPr>
            </w:pPr>
          </w:p>
        </w:tc>
      </w:tr>
    </w:tbl>
    <w:p w:rsidR="00EE217F" w:rsidRDefault="00EE217F" w:rsidP="00EE217F">
      <w:pPr>
        <w:rPr>
          <w:rFonts w:ascii="Arial" w:hAnsi="Arial" w:cs="Arial"/>
          <w:b/>
          <w:bCs/>
          <w:color w:val="8A3995"/>
          <w:sz w:val="24"/>
          <w:szCs w:val="24"/>
          <w:lang w:eastAsia="nl-NL"/>
        </w:rPr>
      </w:pPr>
    </w:p>
    <w:tbl>
      <w:tblPr>
        <w:tblW w:w="5910" w:type="dxa"/>
        <w:tblCellSpacing w:w="0" w:type="dxa"/>
        <w:tblCellMar>
          <w:left w:w="0" w:type="dxa"/>
          <w:right w:w="0" w:type="dxa"/>
        </w:tblCellMar>
        <w:tblLook w:val="04A0" w:firstRow="1" w:lastRow="0" w:firstColumn="1" w:lastColumn="0" w:noHBand="0" w:noVBand="1"/>
      </w:tblPr>
      <w:tblGrid>
        <w:gridCol w:w="4116"/>
        <w:gridCol w:w="600"/>
        <w:gridCol w:w="600"/>
        <w:gridCol w:w="600"/>
      </w:tblGrid>
      <w:tr w:rsidR="00EE217F" w:rsidTr="00EE217F">
        <w:trPr>
          <w:trHeight w:val="1215"/>
          <w:tblCellSpacing w:w="0" w:type="dxa"/>
        </w:trPr>
        <w:tc>
          <w:tcPr>
            <w:tcW w:w="4110" w:type="dxa"/>
            <w:vAlign w:val="center"/>
            <w:hideMark/>
          </w:tcPr>
          <w:p w:rsidR="00EE217F" w:rsidRDefault="00EE217F">
            <w:pPr>
              <w:rPr>
                <w:rFonts w:ascii="Arial" w:hAnsi="Arial" w:cs="Arial"/>
                <w:sz w:val="24"/>
                <w:szCs w:val="24"/>
                <w:lang w:eastAsia="nl-NL"/>
              </w:rPr>
            </w:pPr>
            <w:r>
              <w:rPr>
                <w:rFonts w:ascii="Arial" w:hAnsi="Arial" w:cs="Arial"/>
                <w:noProof/>
                <w:sz w:val="24"/>
                <w:szCs w:val="24"/>
                <w:lang w:eastAsia="nl-NL"/>
              </w:rPr>
              <w:drawing>
                <wp:inline distT="0" distB="0" distL="0" distR="0">
                  <wp:extent cx="2613660" cy="767715"/>
                  <wp:effectExtent l="0" t="0" r="0" b="0"/>
                  <wp:docPr id="4" name="Afbeelding 4" descr="cid:image005.png@01D6028C.41FE9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6028C.41FE9A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13660" cy="767715"/>
                          </a:xfrm>
                          <a:prstGeom prst="rect">
                            <a:avLst/>
                          </a:prstGeom>
                          <a:noFill/>
                          <a:ln>
                            <a:noFill/>
                          </a:ln>
                        </pic:spPr>
                      </pic:pic>
                    </a:graphicData>
                  </a:graphic>
                </wp:inline>
              </w:drawing>
            </w:r>
          </w:p>
        </w:tc>
        <w:tc>
          <w:tcPr>
            <w:tcW w:w="600" w:type="dxa"/>
            <w:vAlign w:val="center"/>
            <w:hideMark/>
          </w:tcPr>
          <w:p w:rsidR="00EE217F" w:rsidRDefault="00EE217F">
            <w:pPr>
              <w:rPr>
                <w:rFonts w:ascii="Arial" w:hAnsi="Arial" w:cs="Arial"/>
                <w:sz w:val="24"/>
                <w:szCs w:val="24"/>
                <w:lang w:eastAsia="nl-NL"/>
              </w:rPr>
            </w:pPr>
            <w:r>
              <w:rPr>
                <w:rFonts w:ascii="Arial" w:hAnsi="Arial" w:cs="Arial"/>
                <w:noProof/>
                <w:color w:val="0000FF"/>
                <w:sz w:val="24"/>
                <w:szCs w:val="24"/>
                <w:lang w:eastAsia="nl-NL"/>
              </w:rPr>
              <w:drawing>
                <wp:inline distT="0" distB="0" distL="0" distR="0">
                  <wp:extent cx="379730" cy="767715"/>
                  <wp:effectExtent l="0" t="0" r="1270" b="0"/>
                  <wp:docPr id="3" name="Afbeelding 3" descr="cid:image006.png@01D6028C.41FE9A5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6028C.41FE9A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9730" cy="767715"/>
                          </a:xfrm>
                          <a:prstGeom prst="rect">
                            <a:avLst/>
                          </a:prstGeom>
                          <a:noFill/>
                          <a:ln>
                            <a:noFill/>
                          </a:ln>
                        </pic:spPr>
                      </pic:pic>
                    </a:graphicData>
                  </a:graphic>
                </wp:inline>
              </w:drawing>
            </w:r>
          </w:p>
        </w:tc>
        <w:tc>
          <w:tcPr>
            <w:tcW w:w="600" w:type="dxa"/>
            <w:vAlign w:val="center"/>
            <w:hideMark/>
          </w:tcPr>
          <w:p w:rsidR="00EE217F" w:rsidRDefault="00EE217F">
            <w:pPr>
              <w:rPr>
                <w:rFonts w:ascii="Arial" w:hAnsi="Arial" w:cs="Arial"/>
                <w:sz w:val="24"/>
                <w:szCs w:val="24"/>
                <w:lang w:eastAsia="nl-NL"/>
              </w:rPr>
            </w:pPr>
            <w:r>
              <w:rPr>
                <w:rFonts w:ascii="Arial" w:hAnsi="Arial" w:cs="Arial"/>
                <w:noProof/>
                <w:color w:val="0000FF"/>
                <w:sz w:val="24"/>
                <w:szCs w:val="24"/>
                <w:lang w:eastAsia="nl-NL"/>
              </w:rPr>
              <w:drawing>
                <wp:inline distT="0" distB="0" distL="0" distR="0">
                  <wp:extent cx="379730" cy="767715"/>
                  <wp:effectExtent l="0" t="0" r="1270" b="0"/>
                  <wp:docPr id="2" name="Afbeelding 2" descr="cid:image007.png@01D6028C.41FE9A5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6028C.41FE9A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79730" cy="767715"/>
                          </a:xfrm>
                          <a:prstGeom prst="rect">
                            <a:avLst/>
                          </a:prstGeom>
                          <a:noFill/>
                          <a:ln>
                            <a:noFill/>
                          </a:ln>
                        </pic:spPr>
                      </pic:pic>
                    </a:graphicData>
                  </a:graphic>
                </wp:inline>
              </w:drawing>
            </w:r>
          </w:p>
        </w:tc>
        <w:tc>
          <w:tcPr>
            <w:tcW w:w="600" w:type="dxa"/>
            <w:vAlign w:val="center"/>
            <w:hideMark/>
          </w:tcPr>
          <w:p w:rsidR="00EE217F" w:rsidRDefault="00EE217F">
            <w:pPr>
              <w:rPr>
                <w:rFonts w:ascii="Arial" w:hAnsi="Arial" w:cs="Arial"/>
                <w:sz w:val="24"/>
                <w:szCs w:val="24"/>
                <w:lang w:eastAsia="nl-NL"/>
              </w:rPr>
            </w:pPr>
            <w:r>
              <w:rPr>
                <w:rFonts w:ascii="Arial" w:hAnsi="Arial" w:cs="Arial"/>
                <w:noProof/>
                <w:color w:val="0000FF"/>
                <w:sz w:val="24"/>
                <w:szCs w:val="24"/>
                <w:lang w:eastAsia="nl-NL"/>
              </w:rPr>
              <w:drawing>
                <wp:inline distT="0" distB="0" distL="0" distR="0">
                  <wp:extent cx="379730" cy="767715"/>
                  <wp:effectExtent l="0" t="0" r="1270" b="0"/>
                  <wp:docPr id="1" name="Afbeelding 1" descr="cid:image008.png@01D6028C.41FE9A5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png@01D6028C.41FE9A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79730" cy="767715"/>
                          </a:xfrm>
                          <a:prstGeom prst="rect">
                            <a:avLst/>
                          </a:prstGeom>
                          <a:noFill/>
                          <a:ln>
                            <a:noFill/>
                          </a:ln>
                        </pic:spPr>
                      </pic:pic>
                    </a:graphicData>
                  </a:graphic>
                </wp:inline>
              </w:drawing>
            </w:r>
          </w:p>
        </w:tc>
      </w:tr>
    </w:tbl>
    <w:p w:rsidR="00EE217F" w:rsidRDefault="00EE217F" w:rsidP="00EE217F"/>
    <w:p w:rsidR="00EE217F" w:rsidRDefault="00EE217F" w:rsidP="00EE217F">
      <w:r>
        <w:rPr>
          <w:rFonts w:ascii="Arial" w:hAnsi="Arial" w:cs="Arial"/>
          <w:b/>
          <w:bCs/>
          <w:color w:val="8A3995"/>
          <w:sz w:val="24"/>
          <w:szCs w:val="24"/>
          <w:lang w:eastAsia="nl-NL"/>
        </w:rPr>
        <w:t>Temperaturen</w:t>
      </w:r>
    </w:p>
    <w:p w:rsidR="00EE217F" w:rsidRDefault="005C6D7B" w:rsidP="00EE217F">
      <w:pPr>
        <w:pStyle w:val="Lijstalinea"/>
        <w:numPr>
          <w:ilvl w:val="0"/>
          <w:numId w:val="1"/>
        </w:numPr>
        <w:rPr>
          <w:u w:val="single"/>
        </w:rPr>
      </w:pPr>
      <w:hyperlink r:id="rId20" w:history="1">
        <w:r w:rsidR="00EE217F">
          <w:rPr>
            <w:rStyle w:val="Hyperlink"/>
            <w:color w:val="auto"/>
          </w:rPr>
          <w:t>Hoe temperatuur je de baby?</w:t>
        </w:r>
      </w:hyperlink>
    </w:p>
    <w:p w:rsidR="00EE217F" w:rsidRDefault="00EE217F" w:rsidP="00EE217F">
      <w:pPr>
        <w:pStyle w:val="Lijstalinea"/>
        <w:rPr>
          <w:u w:val="single"/>
        </w:rPr>
      </w:pPr>
    </w:p>
    <w:p w:rsidR="00EE217F" w:rsidRDefault="00EE217F" w:rsidP="00EE217F">
      <w:r>
        <w:rPr>
          <w:rFonts w:ascii="Arial" w:hAnsi="Arial" w:cs="Arial"/>
          <w:b/>
          <w:bCs/>
          <w:color w:val="8A3995"/>
          <w:sz w:val="24"/>
          <w:szCs w:val="24"/>
          <w:lang w:eastAsia="nl-NL"/>
        </w:rPr>
        <w:t>Kruiken</w:t>
      </w:r>
    </w:p>
    <w:p w:rsidR="00EE217F" w:rsidRDefault="005C6D7B" w:rsidP="00EE217F">
      <w:pPr>
        <w:pStyle w:val="Lijstalinea"/>
        <w:numPr>
          <w:ilvl w:val="0"/>
          <w:numId w:val="1"/>
        </w:numPr>
        <w:rPr>
          <w:rStyle w:val="Hyperlink"/>
          <w:color w:val="auto"/>
        </w:rPr>
      </w:pPr>
      <w:hyperlink r:id="rId21" w:history="1">
        <w:r w:rsidR="00EE217F">
          <w:rPr>
            <w:rStyle w:val="Hyperlink"/>
            <w:color w:val="auto"/>
          </w:rPr>
          <w:t>Hoe maak ik een metalen kruik klaar?</w:t>
        </w:r>
      </w:hyperlink>
    </w:p>
    <w:p w:rsidR="00EE217F" w:rsidRDefault="005C6D7B" w:rsidP="00EE217F">
      <w:pPr>
        <w:pStyle w:val="Lijstalinea"/>
        <w:numPr>
          <w:ilvl w:val="0"/>
          <w:numId w:val="1"/>
        </w:numPr>
        <w:rPr>
          <w:rStyle w:val="Hyperlink"/>
          <w:color w:val="auto"/>
        </w:rPr>
      </w:pPr>
      <w:hyperlink r:id="rId22" w:history="1">
        <w:r w:rsidR="00EE217F">
          <w:rPr>
            <w:rStyle w:val="Hyperlink"/>
            <w:color w:val="auto"/>
          </w:rPr>
          <w:t>Hoe maak ik een elektrische kruik klaar?</w:t>
        </w:r>
      </w:hyperlink>
    </w:p>
    <w:p w:rsidR="00EE217F" w:rsidRDefault="005C6D7B" w:rsidP="00EE217F">
      <w:pPr>
        <w:pStyle w:val="Lijstalinea"/>
        <w:numPr>
          <w:ilvl w:val="0"/>
          <w:numId w:val="1"/>
        </w:numPr>
        <w:rPr>
          <w:rStyle w:val="Hyperlink"/>
          <w:color w:val="auto"/>
        </w:rPr>
      </w:pPr>
      <w:hyperlink r:id="rId23" w:history="1">
        <w:r w:rsidR="00EE217F">
          <w:rPr>
            <w:rStyle w:val="Hyperlink"/>
            <w:color w:val="auto"/>
          </w:rPr>
          <w:t>Hoe leg ik de kruik veilig in het ledikantje of wiegje?</w:t>
        </w:r>
      </w:hyperlink>
    </w:p>
    <w:p w:rsidR="00EE217F" w:rsidRDefault="005C6D7B" w:rsidP="00EE217F">
      <w:pPr>
        <w:pStyle w:val="Lijstalinea"/>
        <w:numPr>
          <w:ilvl w:val="0"/>
          <w:numId w:val="1"/>
        </w:numPr>
        <w:rPr>
          <w:rStyle w:val="Hyperlink"/>
          <w:color w:val="auto"/>
        </w:rPr>
      </w:pPr>
      <w:hyperlink r:id="rId24" w:history="1">
        <w:r w:rsidR="00EE217F">
          <w:rPr>
            <w:rStyle w:val="Hyperlink"/>
            <w:color w:val="auto"/>
          </w:rPr>
          <w:t>Kleertjes opwarmen met behulp van de kruik</w:t>
        </w:r>
      </w:hyperlink>
    </w:p>
    <w:p w:rsidR="00EE217F" w:rsidRDefault="00EE217F" w:rsidP="00EE217F">
      <w:pPr>
        <w:pStyle w:val="Lijstalinea"/>
        <w:rPr>
          <w:rStyle w:val="Hyperlink"/>
          <w:color w:val="auto"/>
        </w:rPr>
      </w:pPr>
    </w:p>
    <w:p w:rsidR="00EE217F" w:rsidRDefault="00EE217F" w:rsidP="00EE217F">
      <w:r>
        <w:rPr>
          <w:rFonts w:ascii="Arial" w:hAnsi="Arial" w:cs="Arial"/>
          <w:b/>
          <w:bCs/>
          <w:color w:val="8A3995"/>
          <w:sz w:val="24"/>
          <w:szCs w:val="24"/>
          <w:lang w:eastAsia="nl-NL"/>
        </w:rPr>
        <w:t>Veilig slapen</w:t>
      </w:r>
    </w:p>
    <w:p w:rsidR="00EE217F" w:rsidRDefault="00EE217F" w:rsidP="00EE217F">
      <w:pPr>
        <w:pStyle w:val="Lijstalinea"/>
        <w:numPr>
          <w:ilvl w:val="0"/>
          <w:numId w:val="1"/>
        </w:numPr>
        <w:rPr>
          <w:rStyle w:val="Hyperlink"/>
          <w:color w:val="auto"/>
        </w:rPr>
      </w:pPr>
      <w:r>
        <w:rPr>
          <w:rStyle w:val="Hyperlink"/>
          <w:color w:val="auto"/>
        </w:rPr>
        <w:t>Hoe maak ik een wiegje op?</w:t>
      </w:r>
    </w:p>
    <w:p w:rsidR="00EE217F" w:rsidRDefault="005C6D7B" w:rsidP="00EE217F">
      <w:pPr>
        <w:pStyle w:val="Lijstalinea"/>
        <w:numPr>
          <w:ilvl w:val="0"/>
          <w:numId w:val="1"/>
        </w:numPr>
        <w:rPr>
          <w:rStyle w:val="Hyperlink"/>
          <w:color w:val="auto"/>
        </w:rPr>
      </w:pPr>
      <w:hyperlink r:id="rId25" w:history="1">
        <w:r w:rsidR="00EE217F">
          <w:rPr>
            <w:rStyle w:val="Hyperlink"/>
            <w:color w:val="auto"/>
          </w:rPr>
          <w:t>Hoe maak ik een ledikantje op?</w:t>
        </w:r>
      </w:hyperlink>
    </w:p>
    <w:p w:rsidR="00EE217F" w:rsidRDefault="005C6D7B" w:rsidP="00EE217F">
      <w:pPr>
        <w:pStyle w:val="Lijstalinea"/>
        <w:numPr>
          <w:ilvl w:val="0"/>
          <w:numId w:val="1"/>
        </w:numPr>
      </w:pPr>
      <w:hyperlink r:id="rId26" w:history="1">
        <w:r w:rsidR="00EE217F">
          <w:rPr>
            <w:rStyle w:val="Hyperlink"/>
            <w:color w:val="auto"/>
          </w:rPr>
          <w:t>Veilig je kindje in bed leggen</w:t>
        </w:r>
      </w:hyperlink>
    </w:p>
    <w:p w:rsidR="00EE217F" w:rsidRDefault="00EE217F" w:rsidP="00EE217F">
      <w:pPr>
        <w:pStyle w:val="Lijstalinea"/>
      </w:pPr>
    </w:p>
    <w:p w:rsidR="00EE217F" w:rsidRDefault="00EE217F" w:rsidP="00EE217F">
      <w:pPr>
        <w:rPr>
          <w:rFonts w:ascii="Arial" w:hAnsi="Arial" w:cs="Arial"/>
          <w:b/>
          <w:bCs/>
          <w:color w:val="8A3995"/>
          <w:sz w:val="24"/>
          <w:szCs w:val="24"/>
          <w:lang w:eastAsia="nl-NL"/>
        </w:rPr>
      </w:pPr>
      <w:r>
        <w:rPr>
          <w:rFonts w:ascii="Arial" w:hAnsi="Arial" w:cs="Arial"/>
          <w:b/>
          <w:bCs/>
          <w:color w:val="8A3995"/>
          <w:sz w:val="24"/>
          <w:szCs w:val="24"/>
          <w:lang w:eastAsia="nl-NL"/>
        </w:rPr>
        <w:t>Voeding</w:t>
      </w:r>
    </w:p>
    <w:p w:rsidR="00EE217F" w:rsidRDefault="005C6D7B" w:rsidP="00EE217F">
      <w:pPr>
        <w:pStyle w:val="Lijstalinea"/>
        <w:numPr>
          <w:ilvl w:val="0"/>
          <w:numId w:val="1"/>
        </w:numPr>
        <w:rPr>
          <w:rStyle w:val="Hyperlink"/>
          <w:color w:val="auto"/>
        </w:rPr>
      </w:pPr>
      <w:hyperlink r:id="rId27" w:history="1">
        <w:r w:rsidR="00EE217F">
          <w:rPr>
            <w:rStyle w:val="Hyperlink"/>
            <w:color w:val="auto"/>
          </w:rPr>
          <w:t>Borstvoeding</w:t>
        </w:r>
      </w:hyperlink>
    </w:p>
    <w:p w:rsidR="00EE217F" w:rsidRDefault="005C6D7B" w:rsidP="00EE217F">
      <w:pPr>
        <w:pStyle w:val="Lijstalinea"/>
        <w:numPr>
          <w:ilvl w:val="0"/>
          <w:numId w:val="1"/>
        </w:numPr>
        <w:rPr>
          <w:rStyle w:val="Hyperlink"/>
          <w:color w:val="auto"/>
        </w:rPr>
      </w:pPr>
      <w:hyperlink r:id="rId28" w:history="1">
        <w:r w:rsidR="00EE217F">
          <w:rPr>
            <w:rStyle w:val="Hyperlink"/>
            <w:color w:val="auto"/>
          </w:rPr>
          <w:t>Borstvoeding – Rugby houding</w:t>
        </w:r>
      </w:hyperlink>
    </w:p>
    <w:p w:rsidR="00EE217F" w:rsidRDefault="005C6D7B" w:rsidP="00EE217F">
      <w:pPr>
        <w:pStyle w:val="Lijstalinea"/>
        <w:numPr>
          <w:ilvl w:val="0"/>
          <w:numId w:val="1"/>
        </w:numPr>
        <w:rPr>
          <w:rStyle w:val="Hyperlink"/>
          <w:color w:val="auto"/>
        </w:rPr>
      </w:pPr>
      <w:hyperlink r:id="rId29" w:history="1">
        <w:r w:rsidR="00EE217F">
          <w:rPr>
            <w:rStyle w:val="Hyperlink"/>
            <w:color w:val="auto"/>
          </w:rPr>
          <w:t>Borstvoeding – effectief drinken</w:t>
        </w:r>
      </w:hyperlink>
    </w:p>
    <w:p w:rsidR="00EE217F" w:rsidRDefault="005C6D7B" w:rsidP="00EE217F">
      <w:pPr>
        <w:pStyle w:val="Lijstalinea"/>
        <w:numPr>
          <w:ilvl w:val="0"/>
          <w:numId w:val="1"/>
        </w:numPr>
        <w:rPr>
          <w:rStyle w:val="Hyperlink"/>
          <w:color w:val="auto"/>
        </w:rPr>
      </w:pPr>
      <w:hyperlink r:id="rId30" w:history="1">
        <w:r w:rsidR="00EE217F">
          <w:rPr>
            <w:rStyle w:val="Hyperlink"/>
            <w:color w:val="auto"/>
          </w:rPr>
          <w:t>Borstvoeding – kolven met de hand</w:t>
        </w:r>
      </w:hyperlink>
    </w:p>
    <w:p w:rsidR="00EE217F" w:rsidRDefault="005C6D7B" w:rsidP="00EE217F">
      <w:pPr>
        <w:pStyle w:val="Lijstalinea"/>
        <w:numPr>
          <w:ilvl w:val="0"/>
          <w:numId w:val="1"/>
        </w:numPr>
        <w:rPr>
          <w:rStyle w:val="Hyperlink"/>
          <w:color w:val="auto"/>
        </w:rPr>
      </w:pPr>
      <w:hyperlink r:id="rId31" w:history="1">
        <w:r w:rsidR="00EE217F">
          <w:rPr>
            <w:rStyle w:val="Hyperlink"/>
            <w:color w:val="auto"/>
          </w:rPr>
          <w:t>Borstvoeding – gebruik van een tepelhoedje</w:t>
        </w:r>
      </w:hyperlink>
    </w:p>
    <w:p w:rsidR="00EE217F" w:rsidRDefault="005C6D7B" w:rsidP="00EE217F">
      <w:pPr>
        <w:pStyle w:val="Lijstalinea"/>
        <w:numPr>
          <w:ilvl w:val="0"/>
          <w:numId w:val="1"/>
        </w:numPr>
        <w:rPr>
          <w:rStyle w:val="Hyperlink"/>
          <w:color w:val="auto"/>
        </w:rPr>
      </w:pPr>
      <w:hyperlink r:id="rId32" w:history="1">
        <w:r w:rsidR="00EE217F">
          <w:rPr>
            <w:rStyle w:val="Hyperlink"/>
            <w:color w:val="auto"/>
          </w:rPr>
          <w:t>Flesvoeding</w:t>
        </w:r>
      </w:hyperlink>
    </w:p>
    <w:p w:rsidR="00EE217F" w:rsidRDefault="00EE217F" w:rsidP="00EE217F">
      <w:pPr>
        <w:ind w:left="360"/>
        <w:rPr>
          <w:rStyle w:val="Hyperlink"/>
          <w:color w:val="auto"/>
        </w:rPr>
      </w:pPr>
    </w:p>
    <w:p w:rsidR="00EE217F" w:rsidRDefault="00EE217F" w:rsidP="00EE217F">
      <w:pPr>
        <w:rPr>
          <w:rFonts w:ascii="Arial" w:hAnsi="Arial" w:cs="Arial"/>
          <w:b/>
          <w:bCs/>
          <w:color w:val="8A3995"/>
          <w:sz w:val="24"/>
          <w:szCs w:val="24"/>
          <w:lang w:eastAsia="nl-NL"/>
        </w:rPr>
      </w:pPr>
      <w:r>
        <w:rPr>
          <w:rFonts w:ascii="Arial" w:hAnsi="Arial" w:cs="Arial"/>
          <w:b/>
          <w:bCs/>
          <w:color w:val="8A3995"/>
          <w:sz w:val="24"/>
          <w:szCs w:val="24"/>
          <w:lang w:eastAsia="nl-NL"/>
        </w:rPr>
        <w:t>Verzorging</w:t>
      </w:r>
    </w:p>
    <w:p w:rsidR="00EE217F" w:rsidRDefault="005C6D7B" w:rsidP="00EE217F">
      <w:pPr>
        <w:pStyle w:val="Lijstalinea"/>
        <w:numPr>
          <w:ilvl w:val="0"/>
          <w:numId w:val="1"/>
        </w:numPr>
        <w:rPr>
          <w:rStyle w:val="Hyperlink"/>
          <w:color w:val="auto"/>
        </w:rPr>
      </w:pPr>
      <w:hyperlink r:id="rId33" w:history="1">
        <w:r w:rsidR="00EE217F">
          <w:rPr>
            <w:rStyle w:val="Hyperlink"/>
            <w:color w:val="auto"/>
          </w:rPr>
          <w:t>Je kindje aan- en uitkleden</w:t>
        </w:r>
      </w:hyperlink>
    </w:p>
    <w:p w:rsidR="00EE217F" w:rsidRDefault="005C6D7B" w:rsidP="00EE217F">
      <w:pPr>
        <w:pStyle w:val="Lijstalinea"/>
        <w:numPr>
          <w:ilvl w:val="0"/>
          <w:numId w:val="1"/>
        </w:numPr>
        <w:rPr>
          <w:rStyle w:val="Hyperlink"/>
          <w:color w:val="auto"/>
        </w:rPr>
      </w:pPr>
      <w:hyperlink r:id="rId34" w:history="1">
        <w:r w:rsidR="00EE217F">
          <w:rPr>
            <w:rStyle w:val="Hyperlink"/>
            <w:color w:val="auto"/>
          </w:rPr>
          <w:t>Je kindje in bad doen</w:t>
        </w:r>
      </w:hyperlink>
    </w:p>
    <w:p w:rsidR="00EE217F" w:rsidRDefault="005C6D7B" w:rsidP="00EE217F">
      <w:pPr>
        <w:pStyle w:val="Lijstalinea"/>
        <w:numPr>
          <w:ilvl w:val="0"/>
          <w:numId w:val="1"/>
        </w:numPr>
        <w:rPr>
          <w:rStyle w:val="Hyperlink"/>
          <w:color w:val="auto"/>
        </w:rPr>
      </w:pPr>
      <w:hyperlink r:id="rId35" w:history="1">
        <w:r w:rsidR="00EE217F">
          <w:rPr>
            <w:rStyle w:val="Hyperlink"/>
            <w:color w:val="auto"/>
          </w:rPr>
          <w:t xml:space="preserve">Je kindje in de </w:t>
        </w:r>
        <w:proofErr w:type="spellStart"/>
        <w:r w:rsidR="00EE217F">
          <w:rPr>
            <w:rStyle w:val="Hyperlink"/>
            <w:color w:val="auto"/>
          </w:rPr>
          <w:t>tummytub</w:t>
        </w:r>
        <w:proofErr w:type="spellEnd"/>
        <w:r w:rsidR="00EE217F">
          <w:rPr>
            <w:rStyle w:val="Hyperlink"/>
            <w:color w:val="auto"/>
          </w:rPr>
          <w:t xml:space="preserve"> doen</w:t>
        </w:r>
      </w:hyperlink>
    </w:p>
    <w:p w:rsidR="00EE217F" w:rsidRDefault="00EE217F" w:rsidP="00EE217F">
      <w:pPr>
        <w:rPr>
          <w:rFonts w:ascii="Arial" w:hAnsi="Arial" w:cs="Arial"/>
          <w:b/>
          <w:bCs/>
          <w:color w:val="8A3995"/>
          <w:sz w:val="24"/>
          <w:szCs w:val="24"/>
          <w:lang w:eastAsia="nl-NL"/>
        </w:rPr>
      </w:pPr>
    </w:p>
    <w:p w:rsidR="00EE217F" w:rsidRDefault="00EE217F" w:rsidP="00EE217F">
      <w:pPr>
        <w:rPr>
          <w:rFonts w:ascii="Arial" w:hAnsi="Arial" w:cs="Arial"/>
          <w:b/>
          <w:bCs/>
          <w:color w:val="8A3995"/>
          <w:sz w:val="24"/>
          <w:szCs w:val="24"/>
          <w:lang w:eastAsia="nl-NL"/>
        </w:rPr>
      </w:pPr>
      <w:r>
        <w:rPr>
          <w:rFonts w:ascii="Arial" w:hAnsi="Arial" w:cs="Arial"/>
          <w:b/>
          <w:bCs/>
          <w:color w:val="8A3995"/>
          <w:sz w:val="24"/>
          <w:szCs w:val="24"/>
          <w:lang w:eastAsia="nl-NL"/>
        </w:rPr>
        <w:t>Extra’s</w:t>
      </w:r>
    </w:p>
    <w:p w:rsidR="00EE217F" w:rsidRDefault="005C6D7B" w:rsidP="00EE217F">
      <w:pPr>
        <w:pStyle w:val="Lijstalinea"/>
        <w:numPr>
          <w:ilvl w:val="0"/>
          <w:numId w:val="1"/>
        </w:numPr>
        <w:rPr>
          <w:rStyle w:val="Hyperlink"/>
          <w:color w:val="auto"/>
        </w:rPr>
      </w:pPr>
      <w:hyperlink r:id="rId36" w:history="1">
        <w:r w:rsidR="00EE217F">
          <w:rPr>
            <w:rStyle w:val="Hyperlink"/>
            <w:color w:val="auto"/>
          </w:rPr>
          <w:t>Hoe geef ik mijn baby een babymassage?</w:t>
        </w:r>
      </w:hyperlink>
    </w:p>
    <w:p w:rsidR="00EE217F" w:rsidRDefault="005C6D7B" w:rsidP="00EE217F">
      <w:pPr>
        <w:pStyle w:val="Lijstalinea"/>
        <w:numPr>
          <w:ilvl w:val="0"/>
          <w:numId w:val="1"/>
        </w:numPr>
        <w:rPr>
          <w:rStyle w:val="Hyperlink"/>
          <w:color w:val="auto"/>
        </w:rPr>
      </w:pPr>
      <w:hyperlink r:id="rId37" w:history="1">
        <w:r w:rsidR="00EE217F">
          <w:rPr>
            <w:rStyle w:val="Hyperlink"/>
            <w:color w:val="auto"/>
          </w:rPr>
          <w:t>De huid van je baby in de kraamweek</w:t>
        </w:r>
      </w:hyperlink>
    </w:p>
    <w:p w:rsidR="00EE217F" w:rsidRDefault="005C6D7B" w:rsidP="00EE217F">
      <w:pPr>
        <w:pStyle w:val="Lijstalinea"/>
        <w:numPr>
          <w:ilvl w:val="0"/>
          <w:numId w:val="1"/>
        </w:numPr>
        <w:rPr>
          <w:rStyle w:val="Hyperlink"/>
          <w:color w:val="auto"/>
        </w:rPr>
      </w:pPr>
      <w:hyperlink r:id="rId38" w:history="1">
        <w:r w:rsidR="00EE217F">
          <w:rPr>
            <w:rStyle w:val="Hyperlink"/>
            <w:color w:val="auto"/>
          </w:rPr>
          <w:t>Luieruitslag</w:t>
        </w:r>
      </w:hyperlink>
    </w:p>
    <w:p w:rsidR="00EE217F" w:rsidRDefault="005C6D7B" w:rsidP="00EE217F">
      <w:pPr>
        <w:pStyle w:val="Lijstalinea"/>
        <w:numPr>
          <w:ilvl w:val="0"/>
          <w:numId w:val="1"/>
        </w:numPr>
        <w:rPr>
          <w:rStyle w:val="Hyperlink"/>
          <w:color w:val="auto"/>
        </w:rPr>
      </w:pPr>
      <w:hyperlink r:id="rId39" w:history="1">
        <w:r w:rsidR="00EE217F">
          <w:rPr>
            <w:rStyle w:val="Hyperlink"/>
            <w:color w:val="auto"/>
          </w:rPr>
          <w:t>Wegen met een unster</w:t>
        </w:r>
      </w:hyperlink>
    </w:p>
    <w:p w:rsidR="00EE217F" w:rsidRDefault="005C6D7B" w:rsidP="00EE217F">
      <w:pPr>
        <w:pStyle w:val="Lijstalinea"/>
        <w:numPr>
          <w:ilvl w:val="0"/>
          <w:numId w:val="1"/>
        </w:numPr>
        <w:rPr>
          <w:rStyle w:val="Hyperlink"/>
          <w:color w:val="auto"/>
        </w:rPr>
      </w:pPr>
      <w:hyperlink r:id="rId40" w:history="1">
        <w:r w:rsidR="00EE217F">
          <w:rPr>
            <w:rStyle w:val="Hyperlink"/>
            <w:color w:val="auto"/>
          </w:rPr>
          <w:t>Shaken baby syndroom</w:t>
        </w:r>
      </w:hyperlink>
    </w:p>
    <w:p w:rsidR="00EE217F" w:rsidRDefault="00EE217F" w:rsidP="00EE217F">
      <w:pPr>
        <w:rPr>
          <w:rFonts w:ascii="Arial" w:hAnsi="Arial" w:cs="Arial"/>
          <w:b/>
          <w:bCs/>
          <w:color w:val="8A3995"/>
          <w:sz w:val="24"/>
          <w:szCs w:val="24"/>
          <w:lang w:eastAsia="nl-NL"/>
        </w:rPr>
      </w:pPr>
    </w:p>
    <w:p w:rsidR="00D763C1" w:rsidRDefault="00D763C1"/>
    <w:sectPr w:rsidR="00D76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75pt;height:885.75pt" o:bullet="t">
        <v:imagedata r:id="rId1" o:title="clip_image001"/>
      </v:shape>
    </w:pict>
  </w:numPicBullet>
  <w:abstractNum w:abstractNumId="0" w15:restartNumberingAfterBreak="0">
    <w:nsid w:val="5AB215A5"/>
    <w:multiLevelType w:val="hybridMultilevel"/>
    <w:tmpl w:val="1E4A60A4"/>
    <w:lvl w:ilvl="0" w:tplc="6310F0F2">
      <w:start w:val="1"/>
      <w:numFmt w:val="bullet"/>
      <w:lvlText w:val=""/>
      <w:lvlPicBulletId w:val="0"/>
      <w:lvlJc w:val="left"/>
      <w:pPr>
        <w:ind w:left="720" w:hanging="360"/>
      </w:pPr>
      <w:rPr>
        <w:rFonts w:ascii="Symbol" w:hAnsi="Symbol" w:hint="default"/>
        <w:color w:val="auto"/>
        <w:sz w:val="3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7F"/>
    <w:rsid w:val="001B6885"/>
    <w:rsid w:val="0023309F"/>
    <w:rsid w:val="00D763C1"/>
    <w:rsid w:val="00EE21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46699-9A88-4DF0-B2F0-772DA1BB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217F"/>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E217F"/>
    <w:rPr>
      <w:color w:val="0563C1"/>
      <w:u w:val="single"/>
    </w:rPr>
  </w:style>
  <w:style w:type="paragraph" w:styleId="Lijstalinea">
    <w:name w:val="List Paragraph"/>
    <w:basedOn w:val="Standaard"/>
    <w:uiPriority w:val="34"/>
    <w:qFormat/>
    <w:rsid w:val="00EE21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2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amvda.nl" TargetMode="External"/><Relationship Id="rId13" Type="http://schemas.openxmlformats.org/officeDocument/2006/relationships/image" Target="cid:image006.png@01D6028C.41FE9A50" TargetMode="External"/><Relationship Id="rId18" Type="http://schemas.openxmlformats.org/officeDocument/2006/relationships/image" Target="media/image5.png"/><Relationship Id="rId26" Type="http://schemas.openxmlformats.org/officeDocument/2006/relationships/hyperlink" Target="https://www.youtube.com/watch?v=cCGrjEpC6DU&amp;t=7s&amp;utm_medium=email" TargetMode="External"/><Relationship Id="rId39" Type="http://schemas.openxmlformats.org/officeDocument/2006/relationships/hyperlink" Target="https://www.youtube.com/watch?v=AAAtIa3mezc" TargetMode="External"/><Relationship Id="rId3" Type="http://schemas.openxmlformats.org/officeDocument/2006/relationships/settings" Target="settings.xml"/><Relationship Id="rId21" Type="http://schemas.openxmlformats.org/officeDocument/2006/relationships/hyperlink" Target="https://www.youtube.com/watch?v=CeCu39Bt9T8&amp;utm_medium=email" TargetMode="External"/><Relationship Id="rId34" Type="http://schemas.openxmlformats.org/officeDocument/2006/relationships/hyperlink" Target="https://www.youtube.com/watch?v=PapHCM_R2Ak&amp;list=PLI5Oh5Rf8Vmle_VuBnp858mA44Es75r5X&amp;index=14&amp;t=0s&amp;utm_medium=email" TargetMode="External"/><Relationship Id="rId42" Type="http://schemas.openxmlformats.org/officeDocument/2006/relationships/theme" Target="theme/theme1.xml"/><Relationship Id="rId7" Type="http://schemas.openxmlformats.org/officeDocument/2006/relationships/hyperlink" Target="mailto:kraam@kraamvda.nl" TargetMode="External"/><Relationship Id="rId12" Type="http://schemas.openxmlformats.org/officeDocument/2006/relationships/image" Target="media/image3.png"/><Relationship Id="rId17" Type="http://schemas.openxmlformats.org/officeDocument/2006/relationships/hyperlink" Target="https://www.linkedin.com/company/27008004/" TargetMode="External"/><Relationship Id="rId25" Type="http://schemas.openxmlformats.org/officeDocument/2006/relationships/hyperlink" Target="https://www.youtube.com/watch?v=79Oide5Wl6A&amp;list=PLI5Oh5Rf8Vmle_VuBnp858mA44Es75r5X&amp;index=8&amp;t=0s&amp;utm_medium=email" TargetMode="External"/><Relationship Id="rId33" Type="http://schemas.openxmlformats.org/officeDocument/2006/relationships/hyperlink" Target="https://www.youtube.com/watch?v=GurWTITalEo&amp;list=PLI5Oh5Rf8Vmle_VuBnp858mA44Es75r5X&amp;index=18&amp;t=3s&amp;utm_medium=email" TargetMode="External"/><Relationship Id="rId38" Type="http://schemas.openxmlformats.org/officeDocument/2006/relationships/hyperlink" Target="https://www.youtube.com/watch?v=_FtkPIysOUc&amp;list=PLI5Oh5Rf8VmkuRllRz3AorZkkbS4I8wCG&amp;index=4&amp;t=0s&amp;utm_medium=email" TargetMode="External"/><Relationship Id="rId2" Type="http://schemas.openxmlformats.org/officeDocument/2006/relationships/styles" Target="styles.xml"/><Relationship Id="rId16" Type="http://schemas.openxmlformats.org/officeDocument/2006/relationships/image" Target="cid:image007.png@01D6028C.41FE9A50" TargetMode="External"/><Relationship Id="rId20" Type="http://schemas.openxmlformats.org/officeDocument/2006/relationships/hyperlink" Target="https://www.youtube.com/watch?v=insNfEis-z8&amp;utm_medium=email" TargetMode="External"/><Relationship Id="rId29" Type="http://schemas.openxmlformats.org/officeDocument/2006/relationships/hyperlink" Target="https://www.youtube.com/watch?v=HvZZV4KjbaU&amp;utm_medium=emai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raamvda.nl/uwkraamtijd/borstvoeding/" TargetMode="External"/><Relationship Id="rId11" Type="http://schemas.openxmlformats.org/officeDocument/2006/relationships/hyperlink" Target="https://www.facebook.com/kraamzorgvda/" TargetMode="External"/><Relationship Id="rId24" Type="http://schemas.openxmlformats.org/officeDocument/2006/relationships/hyperlink" Target="https://www.youtube.com/watch?v=IqBL9RM7ZGo&amp;utm_medium=email" TargetMode="External"/><Relationship Id="rId32" Type="http://schemas.openxmlformats.org/officeDocument/2006/relationships/hyperlink" Target="https://www.youtube.com/watch?v=hsM0ZQVHo2E&amp;list=PLI5Oh5Rf8Vmle_VuBnp858mA44Es75r5X&amp;index=7&amp;t=0s&amp;utm_medium=email" TargetMode="External"/><Relationship Id="rId37" Type="http://schemas.openxmlformats.org/officeDocument/2006/relationships/hyperlink" Target="https://www.youtube.com/watch?v=cgOM6oj5YGU&amp;utm_medium=email" TargetMode="External"/><Relationship Id="rId40" Type="http://schemas.openxmlformats.org/officeDocument/2006/relationships/hyperlink" Target="https://www.youtube.com/watch?v=umeMP069onU&amp;utm_medium=email" TargetMode="External"/><Relationship Id="rId5" Type="http://schemas.openxmlformats.org/officeDocument/2006/relationships/hyperlink" Target="https://www.youtube.com/watch?v=9jVXB8RDEEM" TargetMode="External"/><Relationship Id="rId15" Type="http://schemas.openxmlformats.org/officeDocument/2006/relationships/image" Target="media/image4.png"/><Relationship Id="rId23" Type="http://schemas.openxmlformats.org/officeDocument/2006/relationships/hyperlink" Target="https://www.youtube.com/watch?v=rIP8F5OqeRk&amp;utm_medium=email" TargetMode="External"/><Relationship Id="rId28" Type="http://schemas.openxmlformats.org/officeDocument/2006/relationships/hyperlink" Target="https://www.youtube.com/watch?v=gd9s-8NJzQo&amp;utm_medium=email" TargetMode="External"/><Relationship Id="rId36" Type="http://schemas.openxmlformats.org/officeDocument/2006/relationships/hyperlink" Target="https://www.youtube.com/watch?v=JNE3CJsCrpk&amp;t=95s&amp;utm_medium=email" TargetMode="External"/><Relationship Id="rId10" Type="http://schemas.openxmlformats.org/officeDocument/2006/relationships/image" Target="cid:image005.png@01D6028C.41FE9A50" TargetMode="External"/><Relationship Id="rId19" Type="http://schemas.openxmlformats.org/officeDocument/2006/relationships/image" Target="cid:image008.png@01D6028C.41FE9A50" TargetMode="External"/><Relationship Id="rId31" Type="http://schemas.openxmlformats.org/officeDocument/2006/relationships/hyperlink" Target="https://www.youtube.com/watch?v=33f8OaYJyCg&amp;utm_medium=email&amp;has_verified=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stagram.com/kraamzorgvda" TargetMode="External"/><Relationship Id="rId22" Type="http://schemas.openxmlformats.org/officeDocument/2006/relationships/hyperlink" Target="https://www.youtube.com/watch?v=H985U8CF0_c&amp;utm_medium=email" TargetMode="External"/><Relationship Id="rId27" Type="http://schemas.openxmlformats.org/officeDocument/2006/relationships/hyperlink" Target="https://www.youtube.com/watch?v=4GBh3Wabvt8&amp;list=PLI5Oh5Rf8Vmk3K0pgdo0uO_SfEfLpU9MU&amp;index=2&amp;t=56s&amp;utm_medium=email" TargetMode="External"/><Relationship Id="rId30" Type="http://schemas.openxmlformats.org/officeDocument/2006/relationships/hyperlink" Target="https://www.youtube.com/watch?v=ILzpXcS83Z0&amp;list=PLI5Oh5Rf8Vmk3K0pgdo0uO_SfEfLpU9MU&amp;index=4&amp;t=0s&amp;utm_medium=email" TargetMode="External"/><Relationship Id="rId35" Type="http://schemas.openxmlformats.org/officeDocument/2006/relationships/hyperlink" Target="https://www.youtube.com/watch?v=DqBgNs0mW7k&amp;utm_medium=ema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van Oijen</dc:creator>
  <cp:keywords/>
  <dc:description/>
  <cp:lastModifiedBy>Jongmans, L</cp:lastModifiedBy>
  <cp:revision>2</cp:revision>
  <dcterms:created xsi:type="dcterms:W3CDTF">2020-03-31T10:38:00Z</dcterms:created>
  <dcterms:modified xsi:type="dcterms:W3CDTF">2020-03-31T10:38:00Z</dcterms:modified>
</cp:coreProperties>
</file>